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D4" w:rsidRPr="005E62D4" w:rsidRDefault="005E62D4" w:rsidP="00241246">
      <w:pPr>
        <w:pStyle w:val="Ttulo"/>
        <w:spacing w:after="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851535"/>
            <wp:effectExtent l="0" t="0" r="0" b="571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med_stamaria_preferenci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2D4">
        <w:t>DECLARAÇÃO DE SAÚDE</w:t>
      </w:r>
    </w:p>
    <w:tbl>
      <w:tblPr>
        <w:tblStyle w:val="TableGrid"/>
        <w:tblW w:w="11058" w:type="dxa"/>
        <w:tblInd w:w="-287" w:type="dxa"/>
        <w:tblLayout w:type="fixed"/>
        <w:tblCellMar>
          <w:top w:w="36" w:type="dxa"/>
          <w:left w:w="112" w:type="dxa"/>
          <w:right w:w="50" w:type="dxa"/>
        </w:tblCellMar>
        <w:tblLook w:val="04A0" w:firstRow="1" w:lastRow="0" w:firstColumn="1" w:lastColumn="0" w:noHBand="0" w:noVBand="1"/>
      </w:tblPr>
      <w:tblGrid>
        <w:gridCol w:w="1971"/>
        <w:gridCol w:w="2848"/>
        <w:gridCol w:w="516"/>
        <w:gridCol w:w="52"/>
        <w:gridCol w:w="464"/>
        <w:gridCol w:w="12"/>
        <w:gridCol w:w="504"/>
        <w:gridCol w:w="18"/>
        <w:gridCol w:w="498"/>
        <w:gridCol w:w="24"/>
        <w:gridCol w:w="492"/>
        <w:gridCol w:w="30"/>
        <w:gridCol w:w="486"/>
        <w:gridCol w:w="24"/>
        <w:gridCol w:w="492"/>
        <w:gridCol w:w="42"/>
        <w:gridCol w:w="33"/>
        <w:gridCol w:w="33"/>
        <w:gridCol w:w="408"/>
        <w:gridCol w:w="48"/>
        <w:gridCol w:w="468"/>
        <w:gridCol w:w="54"/>
        <w:gridCol w:w="462"/>
        <w:gridCol w:w="60"/>
        <w:gridCol w:w="456"/>
        <w:gridCol w:w="66"/>
        <w:gridCol w:w="450"/>
        <w:gridCol w:w="47"/>
      </w:tblGrid>
      <w:tr w:rsidR="005E62D4" w:rsidRPr="00B83168" w:rsidTr="0013616A">
        <w:trPr>
          <w:trHeight w:val="246"/>
        </w:trPr>
        <w:tc>
          <w:tcPr>
            <w:tcW w:w="11058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E62D4" w:rsidRPr="0013616A" w:rsidRDefault="005E62D4" w:rsidP="0013616A">
            <w:pPr>
              <w:ind w:right="26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49246537"/>
            <w:r w:rsidRPr="0013616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Informações sobre doenças ou lesões PREEXISTENTES conhecidas:</w:t>
            </w:r>
          </w:p>
        </w:tc>
      </w:tr>
      <w:tr w:rsidR="005E62D4" w:rsidRPr="00B83168" w:rsidTr="00BD42EF">
        <w:trPr>
          <w:trHeight w:val="206"/>
        </w:trPr>
        <w:tc>
          <w:tcPr>
            <w:tcW w:w="11058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62D4" w:rsidRPr="00B83168" w:rsidRDefault="005E62D4" w:rsidP="005E62D4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Nome do Titular / promitente Contratante:...........................................................................................................................</w:t>
            </w:r>
          </w:p>
        </w:tc>
      </w:tr>
      <w:tr w:rsidR="005E62D4" w:rsidRPr="00B83168" w:rsidTr="00BD42EF">
        <w:trPr>
          <w:trHeight w:val="1542"/>
        </w:trPr>
        <w:tc>
          <w:tcPr>
            <w:tcW w:w="11058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707820">
            <w:pPr>
              <w:pStyle w:val="Recuodecorpodetexto"/>
              <w:rPr>
                <w:i/>
                <w:iCs/>
              </w:rPr>
            </w:pPr>
            <w:r w:rsidRPr="00B83168">
              <w:rPr>
                <w:i/>
                <w:iCs/>
              </w:rPr>
              <w:t>A declaração de saúde tem por objetivo registrar a existência de doenças e lesões preexistentes, como sendo aquelas que o promitente contratante tenha conhecimento, no momento da assinatura do contrato, em relação a si próprio ou a qualquer de seus dependentes.</w:t>
            </w:r>
          </w:p>
          <w:p w:rsidR="005E62D4" w:rsidRPr="00B83168" w:rsidRDefault="005E62D4" w:rsidP="00707820">
            <w:pPr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No preenchimento desta declaração, o consumidor tem a opção de:</w:t>
            </w:r>
          </w:p>
          <w:p w:rsidR="00241246" w:rsidRPr="00B83168" w:rsidRDefault="005E62D4" w:rsidP="00241246">
            <w:pPr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8316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(  )</w:t>
            </w:r>
            <w:proofErr w:type="gramEnd"/>
            <w:r w:rsidRPr="00B8316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 ser orientado, sem ônus financeiro, por um médico indicado pela operadora; ou</w:t>
            </w:r>
          </w:p>
          <w:p w:rsidR="005E62D4" w:rsidRPr="00B83168" w:rsidRDefault="00241246" w:rsidP="00241246">
            <w:pPr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8316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(  )</w:t>
            </w:r>
            <w:proofErr w:type="gramEnd"/>
            <w:r w:rsidR="005E62D4" w:rsidRPr="00B8316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 ser orientado por um médico de sua confiança, caso em que as despesas com honorários serão de sua responsabilidade.</w:t>
            </w:r>
          </w:p>
        </w:tc>
      </w:tr>
      <w:tr w:rsidR="005E62D4" w:rsidRPr="00B83168" w:rsidTr="00BD42EF">
        <w:trPr>
          <w:trHeight w:val="236"/>
        </w:trPr>
        <w:tc>
          <w:tcPr>
            <w:tcW w:w="11058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E62D4" w:rsidRPr="0013616A" w:rsidRDefault="005E62D4" w:rsidP="005E62D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3616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IDENTIFICAÇÃO DOS PROMITENTES USUÁRIOS (INCLUSIVE TITULAR)</w:t>
            </w:r>
          </w:p>
        </w:tc>
      </w:tr>
      <w:tr w:rsidR="00F45AF4" w:rsidRPr="00B83168" w:rsidTr="0013616A">
        <w:trPr>
          <w:trHeight w:val="367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13616A" w:rsidRDefault="005E62D4" w:rsidP="0013616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3616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Usuários</w:t>
            </w:r>
          </w:p>
        </w:tc>
        <w:tc>
          <w:tcPr>
            <w:tcW w:w="656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13616A" w:rsidRDefault="005E62D4" w:rsidP="0013616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3616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25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13616A" w:rsidRDefault="005E62D4" w:rsidP="0013616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3616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</w:tr>
      <w:tr w:rsidR="00F45AF4" w:rsidRPr="00B83168" w:rsidTr="00BD42EF">
        <w:trPr>
          <w:trHeight w:val="297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62D4" w:rsidRPr="00B83168" w:rsidRDefault="005E62D4" w:rsidP="0070782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spacing w:before="20" w:after="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............/.........../.............</w:t>
            </w:r>
          </w:p>
        </w:tc>
      </w:tr>
      <w:tr w:rsidR="00F45AF4" w:rsidRPr="00B83168" w:rsidTr="00BD42EF">
        <w:trPr>
          <w:trHeight w:val="242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62D4" w:rsidRPr="00B83168" w:rsidRDefault="005E62D4" w:rsidP="0070782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............/.........../.............</w:t>
            </w:r>
          </w:p>
        </w:tc>
      </w:tr>
      <w:tr w:rsidR="00F45AF4" w:rsidRPr="00B83168" w:rsidTr="00BD42EF">
        <w:trPr>
          <w:trHeight w:val="24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62D4" w:rsidRPr="00B83168" w:rsidRDefault="005E62D4" w:rsidP="0070782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............/.........../.............</w:t>
            </w:r>
          </w:p>
        </w:tc>
      </w:tr>
      <w:tr w:rsidR="00F45AF4" w:rsidRPr="00B83168" w:rsidTr="00BD42EF">
        <w:trPr>
          <w:trHeight w:val="24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62D4" w:rsidRPr="00B83168" w:rsidRDefault="005E62D4" w:rsidP="0070782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............/.........../.............</w:t>
            </w:r>
          </w:p>
        </w:tc>
      </w:tr>
      <w:tr w:rsidR="00241246" w:rsidRPr="00B83168" w:rsidTr="00BD42EF">
        <w:trPr>
          <w:trHeight w:val="239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E62D4" w:rsidRPr="00B83168" w:rsidRDefault="005E62D4" w:rsidP="0070782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8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............/.........../.............</w:t>
            </w:r>
          </w:p>
        </w:tc>
      </w:tr>
      <w:tr w:rsidR="00241246" w:rsidRPr="00B83168" w:rsidTr="00BD42EF">
        <w:trPr>
          <w:trHeight w:val="227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2D4" w:rsidRPr="00B83168" w:rsidRDefault="005E62D4" w:rsidP="0070782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8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............/.........../.............</w:t>
            </w:r>
          </w:p>
        </w:tc>
      </w:tr>
      <w:tr w:rsidR="005E62D4" w:rsidRPr="00B83168" w:rsidTr="00BD42EF">
        <w:trPr>
          <w:trHeight w:val="241"/>
        </w:trPr>
        <w:tc>
          <w:tcPr>
            <w:tcW w:w="11058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E62D4" w:rsidRPr="0013616A" w:rsidRDefault="005E62D4" w:rsidP="0013616A">
            <w:pPr>
              <w:pStyle w:val="Ttulo4"/>
              <w:spacing w:before="0"/>
              <w:outlineLvl w:val="3"/>
            </w:pPr>
            <w:r w:rsidRPr="0013616A">
              <w:t>ANTECEDENTES PESSOAIS</w:t>
            </w:r>
          </w:p>
        </w:tc>
      </w:tr>
      <w:tr w:rsidR="005E62D4" w:rsidRPr="00B83168" w:rsidTr="00BD42EF">
        <w:trPr>
          <w:trHeight w:val="555"/>
        </w:trPr>
        <w:tc>
          <w:tcPr>
            <w:tcW w:w="11058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241246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Indicar SIM ou NÃO nos campos correspondentes a cada promitente usuário, identificado de </w:t>
            </w:r>
            <w:r w:rsidR="00AC029F"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 </w:t>
            </w:r>
            <w:r w:rsidR="00D113FD"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D113FD"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relativo as doenças ou lesões preexistentes à contratação mencionadas abaixo:</w:t>
            </w:r>
          </w:p>
        </w:tc>
      </w:tr>
      <w:tr w:rsidR="00AC029F" w:rsidRPr="00B83168" w:rsidTr="0013616A">
        <w:trPr>
          <w:trHeight w:val="610"/>
        </w:trPr>
        <w:tc>
          <w:tcPr>
            <w:tcW w:w="48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C029F" w:rsidRPr="00B83168" w:rsidRDefault="00AC029F" w:rsidP="00EA4234">
            <w:pPr>
              <w:pStyle w:val="Ttulo1"/>
              <w:spacing w:before="0" w:after="0"/>
              <w:ind w:right="0"/>
              <w:outlineLvl w:val="0"/>
              <w:rPr>
                <w:sz w:val="20"/>
                <w:szCs w:val="20"/>
              </w:rPr>
            </w:pPr>
            <w:r w:rsidRPr="00B83168">
              <w:rPr>
                <w:sz w:val="20"/>
                <w:szCs w:val="20"/>
              </w:rPr>
              <w:t>CARDIOVASCULAR</w:t>
            </w:r>
          </w:p>
        </w:tc>
        <w:tc>
          <w:tcPr>
            <w:tcW w:w="31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C029F" w:rsidRPr="00B83168" w:rsidRDefault="00AC029F" w:rsidP="0013616A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Diagnóstico</w:t>
            </w:r>
          </w:p>
        </w:tc>
        <w:tc>
          <w:tcPr>
            <w:tcW w:w="31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C029F" w:rsidRPr="00B83168" w:rsidRDefault="00AC029F" w:rsidP="0013616A">
            <w:pPr>
              <w:ind w:left="272" w:hanging="2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Tratamentos especiais</w:t>
            </w:r>
          </w:p>
          <w:p w:rsidR="00AC029F" w:rsidRPr="00B83168" w:rsidRDefault="00AC029F" w:rsidP="0013616A">
            <w:pPr>
              <w:ind w:left="272" w:hanging="2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(clínico/cirúrgico)</w:t>
            </w:r>
          </w:p>
        </w:tc>
      </w:tr>
      <w:tr w:rsidR="00BD42EF" w:rsidRPr="00B83168" w:rsidTr="0013616A">
        <w:trPr>
          <w:trHeight w:val="391"/>
        </w:trPr>
        <w:tc>
          <w:tcPr>
            <w:tcW w:w="481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:rsidR="00AC029F" w:rsidRPr="00B83168" w:rsidRDefault="00AC029F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29F" w:rsidRPr="00B83168" w:rsidRDefault="00AC029F" w:rsidP="0013616A">
            <w:pPr>
              <w:spacing w:before="200" w:after="10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Tít.</w:t>
            </w:r>
          </w:p>
        </w:tc>
        <w:tc>
          <w:tcPr>
            <w:tcW w:w="25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C029F" w:rsidRPr="00B83168" w:rsidRDefault="00AC029F" w:rsidP="0013616A">
            <w:pPr>
              <w:spacing w:before="200" w:after="10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Dependentes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C029F" w:rsidRPr="00B83168" w:rsidRDefault="00AC029F" w:rsidP="0013616A">
            <w:pPr>
              <w:spacing w:before="200" w:after="10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Tít.</w:t>
            </w: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C029F" w:rsidRPr="00B83168" w:rsidRDefault="00AC029F" w:rsidP="0013616A">
            <w:pPr>
              <w:spacing w:before="200" w:after="10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Dependentes</w:t>
            </w:r>
          </w:p>
        </w:tc>
      </w:tr>
      <w:tr w:rsidR="00BD42EF" w:rsidRPr="00B83168" w:rsidTr="005535C2">
        <w:trPr>
          <w:trHeight w:val="170"/>
        </w:trPr>
        <w:tc>
          <w:tcPr>
            <w:tcW w:w="481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F49" w:rsidRPr="00B83168" w:rsidRDefault="007D6F49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42EF" w:rsidRPr="00B83168" w:rsidTr="005535C2">
        <w:trPr>
          <w:trHeight w:val="1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Infarto/Angina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5535C2">
        <w:trPr>
          <w:trHeight w:val="1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Arritmias Cardíacas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5535C2">
        <w:trPr>
          <w:trHeight w:val="1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Trombose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5535C2">
        <w:trPr>
          <w:trHeight w:val="1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Flebite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5535C2">
        <w:trPr>
          <w:trHeight w:val="1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Problemas de Colesterol ou Triglicerídeos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5535C2">
        <w:trPr>
          <w:trHeight w:val="1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Má formação de válvulas, vasos ou</w:t>
            </w:r>
            <w:r w:rsidR="00D72B51"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coração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B81C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113FD" w:rsidRPr="00B83168" w:rsidTr="00EA4234">
        <w:trPr>
          <w:trHeight w:val="338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E62D4" w:rsidRPr="00B83168" w:rsidRDefault="005E62D4" w:rsidP="00EA4234">
            <w:pPr>
              <w:pStyle w:val="Ttulo2"/>
              <w:outlineLvl w:val="1"/>
              <w:rPr>
                <w:sz w:val="20"/>
                <w:szCs w:val="20"/>
              </w:rPr>
            </w:pPr>
            <w:r w:rsidRPr="00B83168">
              <w:rPr>
                <w:sz w:val="20"/>
                <w:szCs w:val="20"/>
              </w:rPr>
              <w:t>PULMONAR</w:t>
            </w:r>
          </w:p>
        </w:tc>
        <w:tc>
          <w:tcPr>
            <w:tcW w:w="6239" w:type="dxa"/>
            <w:gridSpan w:val="2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5535C2">
        <w:trPr>
          <w:trHeight w:val="1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86ED3" w:rsidRPr="00B83168" w:rsidRDefault="00786ED3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Bronquite asma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786ED3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ED3" w:rsidRPr="00B83168" w:rsidRDefault="00786ED3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113FD" w:rsidRPr="00B83168" w:rsidTr="00EA4234">
        <w:trPr>
          <w:trHeight w:val="338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2D4" w:rsidRPr="00B83168" w:rsidRDefault="005E62D4" w:rsidP="00EA4234">
            <w:pPr>
              <w:pStyle w:val="Ttulo3"/>
              <w:spacing w:before="0"/>
              <w:outlineLvl w:val="2"/>
              <w:rPr>
                <w:sz w:val="20"/>
                <w:szCs w:val="20"/>
              </w:rPr>
            </w:pPr>
            <w:r w:rsidRPr="00B83168">
              <w:rPr>
                <w:sz w:val="20"/>
                <w:szCs w:val="20"/>
              </w:rPr>
              <w:t>URINÁRIO 1 UROLÓGICO</w:t>
            </w:r>
          </w:p>
        </w:tc>
        <w:tc>
          <w:tcPr>
            <w:tcW w:w="6239" w:type="dxa"/>
            <w:gridSpan w:val="26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13616A">
        <w:trPr>
          <w:trHeight w:val="227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Cálculos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13616A">
        <w:trPr>
          <w:trHeight w:val="227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D113FD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Insuficiência renal (com ou sem diálise)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13616A">
        <w:trPr>
          <w:trHeight w:val="227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3FD" w:rsidRPr="00B83168" w:rsidRDefault="00D113FD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Problemas de Próstata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FD" w:rsidRPr="00B83168" w:rsidRDefault="00D113FD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13616A">
        <w:trPr>
          <w:trHeight w:val="227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Incontinência urinária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707820">
            <w:pPr>
              <w:ind w:right="-5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113FD" w:rsidRPr="00B83168" w:rsidTr="00EA4234">
        <w:trPr>
          <w:trHeight w:val="334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E62D4" w:rsidRPr="00B83168" w:rsidRDefault="005E62D4" w:rsidP="00EA4234">
            <w:pPr>
              <w:pStyle w:val="Ttulo3"/>
              <w:spacing w:before="0"/>
              <w:outlineLvl w:val="2"/>
              <w:rPr>
                <w:sz w:val="20"/>
                <w:szCs w:val="20"/>
              </w:rPr>
            </w:pPr>
            <w:r w:rsidRPr="00B83168">
              <w:rPr>
                <w:sz w:val="20"/>
                <w:szCs w:val="20"/>
              </w:rPr>
              <w:t>GINECOLÓGICO</w:t>
            </w:r>
            <w:r w:rsidR="00A9656D" w:rsidRPr="00B83168">
              <w:rPr>
                <w:sz w:val="20"/>
                <w:szCs w:val="20"/>
              </w:rPr>
              <w:t xml:space="preserve">/ </w:t>
            </w:r>
            <w:r w:rsidRPr="00B83168">
              <w:rPr>
                <w:sz w:val="20"/>
                <w:szCs w:val="20"/>
              </w:rPr>
              <w:t>OBSTÉTRICO</w:t>
            </w:r>
          </w:p>
        </w:tc>
        <w:tc>
          <w:tcPr>
            <w:tcW w:w="6239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13616A">
        <w:trPr>
          <w:gridAfter w:val="1"/>
          <w:wAfter w:w="47" w:type="dxa"/>
          <w:trHeight w:val="227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Miomas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13616A">
        <w:trPr>
          <w:gridAfter w:val="1"/>
          <w:wAfter w:w="47" w:type="dxa"/>
          <w:trHeight w:val="227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spacing w:after="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Problemas de Gravidez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113FD" w:rsidRPr="00B83168" w:rsidTr="00EA4234">
        <w:trPr>
          <w:trHeight w:val="3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E62D4" w:rsidRPr="00B83168" w:rsidRDefault="005E62D4" w:rsidP="00EA4234">
            <w:pPr>
              <w:pStyle w:val="Ttulo4"/>
              <w:outlineLvl w:val="3"/>
            </w:pPr>
            <w:r w:rsidRPr="00B83168">
              <w:t>DIGESTIVO, ABDOMINAL</w:t>
            </w:r>
          </w:p>
        </w:tc>
        <w:tc>
          <w:tcPr>
            <w:tcW w:w="6239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13616A">
        <w:trPr>
          <w:gridAfter w:val="1"/>
          <w:wAfter w:w="47" w:type="dxa"/>
          <w:trHeight w:val="25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Ulcera de estôma</w:t>
            </w:r>
            <w:r w:rsidR="00241246"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go</w:t>
            </w: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 duodeno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13616A">
        <w:trPr>
          <w:gridAfter w:val="1"/>
          <w:wAfter w:w="47" w:type="dxa"/>
          <w:trHeight w:val="25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Cálculos biliares </w:t>
            </w:r>
            <w:r w:rsidR="00241246"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vesícula</w:t>
            </w:r>
            <w:r w:rsidR="00241246"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2EF" w:rsidRPr="00B83168" w:rsidTr="0013616A">
        <w:trPr>
          <w:gridAfter w:val="1"/>
          <w:wAfter w:w="47" w:type="dxa"/>
          <w:trHeight w:val="25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2D4" w:rsidRPr="00B83168" w:rsidRDefault="005E62D4" w:rsidP="001361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3168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Hérnias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2D4" w:rsidRPr="00B83168" w:rsidRDefault="005E62D4" w:rsidP="005E62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bookmarkEnd w:id="0"/>
    <w:p w:rsidR="00A9656D" w:rsidRPr="00B83168" w:rsidRDefault="00A9656D" w:rsidP="00A9656D">
      <w:pPr>
        <w:tabs>
          <w:tab w:val="left" w:pos="7140"/>
        </w:tabs>
        <w:rPr>
          <w:rFonts w:ascii="Arial" w:hAnsi="Arial" w:cs="Arial"/>
          <w:sz w:val="20"/>
          <w:szCs w:val="20"/>
        </w:rPr>
      </w:pPr>
      <w:r w:rsidRPr="00B83168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1056" w:type="dxa"/>
        <w:tblInd w:w="-286" w:type="dxa"/>
        <w:tblLayout w:type="fixed"/>
        <w:tblCellMar>
          <w:top w:w="50" w:type="dxa"/>
          <w:right w:w="32" w:type="dxa"/>
        </w:tblCellMar>
        <w:tblLook w:val="04A0" w:firstRow="1" w:lastRow="0" w:firstColumn="1" w:lastColumn="0" w:noHBand="0" w:noVBand="1"/>
      </w:tblPr>
      <w:tblGrid>
        <w:gridCol w:w="4655"/>
        <w:gridCol w:w="52"/>
        <w:gridCol w:w="68"/>
        <w:gridCol w:w="514"/>
        <w:gridCol w:w="7"/>
        <w:gridCol w:w="507"/>
        <w:gridCol w:w="16"/>
        <w:gridCol w:w="498"/>
        <w:gridCol w:w="23"/>
        <w:gridCol w:w="492"/>
        <w:gridCol w:w="34"/>
        <w:gridCol w:w="481"/>
        <w:gridCol w:w="40"/>
        <w:gridCol w:w="74"/>
        <w:gridCol w:w="404"/>
        <w:gridCol w:w="48"/>
        <w:gridCol w:w="467"/>
        <w:gridCol w:w="54"/>
        <w:gridCol w:w="461"/>
        <w:gridCol w:w="65"/>
        <w:gridCol w:w="450"/>
        <w:gridCol w:w="71"/>
        <w:gridCol w:w="444"/>
        <w:gridCol w:w="82"/>
        <w:gridCol w:w="91"/>
        <w:gridCol w:w="342"/>
        <w:gridCol w:w="88"/>
        <w:gridCol w:w="521"/>
        <w:gridCol w:w="7"/>
      </w:tblGrid>
      <w:tr w:rsidR="00C75A75" w:rsidRPr="00B83168" w:rsidTr="00B83168">
        <w:trPr>
          <w:gridAfter w:val="4"/>
          <w:wAfter w:w="938" w:type="dxa"/>
          <w:trHeight w:val="389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9656D" w:rsidRPr="00B83168" w:rsidRDefault="00A9656D" w:rsidP="00EA4234">
            <w:pPr>
              <w:pStyle w:val="Ttulo5"/>
              <w:spacing w:before="0"/>
              <w:outlineLvl w:val="4"/>
            </w:pPr>
            <w:r w:rsidRPr="00B83168">
              <w:t>GLÂNDULAS</w:t>
            </w:r>
          </w:p>
        </w:tc>
        <w:tc>
          <w:tcPr>
            <w:tcW w:w="5333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EF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F7A1A" w:rsidP="0013616A">
            <w:pPr>
              <w:ind w:left="143" w:hanging="143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Diabete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EF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C75A75" w:rsidP="0013616A">
            <w:pPr>
              <w:ind w:left="143" w:hanging="143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168" w:rsidRPr="00B83168">
              <w:rPr>
                <w:rFonts w:ascii="Arial" w:hAnsi="Arial" w:cs="Arial"/>
                <w:sz w:val="20"/>
                <w:szCs w:val="20"/>
              </w:rPr>
              <w:t>Tireoide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EF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711B6C" w:rsidP="0013616A">
            <w:pPr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Obesidade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A75" w:rsidRPr="00B83168" w:rsidTr="00B83168">
        <w:trPr>
          <w:gridAfter w:val="4"/>
          <w:wAfter w:w="938" w:type="dxa"/>
          <w:trHeight w:val="389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9656D" w:rsidRPr="00B83168" w:rsidRDefault="00A9656D" w:rsidP="00EA4234">
            <w:pPr>
              <w:pStyle w:val="Ttulo5"/>
              <w:spacing w:before="0"/>
              <w:outlineLvl w:val="4"/>
            </w:pPr>
            <w:r w:rsidRPr="00B83168">
              <w:t>SANGUE</w:t>
            </w:r>
          </w:p>
        </w:tc>
        <w:tc>
          <w:tcPr>
            <w:tcW w:w="5333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EF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F7A1A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Anemias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EF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C75A75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Leucemias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A75" w:rsidRPr="00B83168" w:rsidTr="00B83168">
        <w:trPr>
          <w:gridAfter w:val="4"/>
          <w:wAfter w:w="938" w:type="dxa"/>
          <w:trHeight w:val="410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56D" w:rsidRPr="00B83168" w:rsidRDefault="00A9656D" w:rsidP="00EA4234">
            <w:pPr>
              <w:pStyle w:val="Ttulo6"/>
              <w:spacing w:before="0"/>
              <w:outlineLvl w:val="5"/>
            </w:pPr>
            <w:r w:rsidRPr="00B83168">
              <w:t>NEUROLÓGICOS</w:t>
            </w:r>
          </w:p>
        </w:tc>
        <w:tc>
          <w:tcPr>
            <w:tcW w:w="5333" w:type="dxa"/>
            <w:gridSpan w:val="2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EF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7A1A" w:rsidRPr="00B83168" w:rsidRDefault="00AF7A1A" w:rsidP="0013616A">
            <w:pPr>
              <w:ind w:left="57" w:right="-2484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Alzheimer ou outros quadros demenciais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F7A1A">
            <w:pPr>
              <w:ind w:left="-1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A1A" w:rsidRPr="00B83168" w:rsidRDefault="00AF7A1A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C75A75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Derrames</w:t>
            </w:r>
            <w:r w:rsidR="00AF7A1A" w:rsidRPr="00B83168">
              <w:rPr>
                <w:rFonts w:ascii="Arial" w:hAnsi="Arial" w:cs="Arial"/>
                <w:sz w:val="20"/>
                <w:szCs w:val="20"/>
              </w:rPr>
              <w:t>/ I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s</w:t>
            </w:r>
            <w:r w:rsidR="00AF7A1A" w:rsidRPr="00B83168">
              <w:rPr>
                <w:rFonts w:ascii="Arial" w:hAnsi="Arial" w:cs="Arial"/>
                <w:sz w:val="20"/>
                <w:szCs w:val="20"/>
              </w:rPr>
              <w:t>q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uemias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C75A75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A1A" w:rsidRPr="00B83168">
              <w:rPr>
                <w:rFonts w:ascii="Arial" w:hAnsi="Arial" w:cs="Arial"/>
                <w:sz w:val="20"/>
                <w:szCs w:val="20"/>
              </w:rPr>
              <w:t>Sequelas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 xml:space="preserve"> neurológicas de traumas ou</w:t>
            </w:r>
            <w:r w:rsidR="007D6F49"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cirurgias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A75" w:rsidRPr="00B83168" w:rsidTr="00B83168">
        <w:trPr>
          <w:gridAfter w:val="4"/>
          <w:wAfter w:w="938" w:type="dxa"/>
          <w:trHeight w:val="398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9656D" w:rsidRPr="00B83168" w:rsidRDefault="00A9656D" w:rsidP="00EA4234">
            <w:pPr>
              <w:pStyle w:val="Ttulo6"/>
              <w:tabs>
                <w:tab w:val="left" w:pos="1515"/>
                <w:tab w:val="left" w:pos="1845"/>
              </w:tabs>
              <w:spacing w:before="0"/>
              <w:outlineLvl w:val="5"/>
            </w:pPr>
            <w:r w:rsidRPr="00B83168">
              <w:t>OLHOS</w:t>
            </w:r>
          </w:p>
        </w:tc>
        <w:tc>
          <w:tcPr>
            <w:tcW w:w="5333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C75A75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Catarata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C75A75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Glaucoma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B83168" w:rsidTr="0013616A">
        <w:trPr>
          <w:trHeight w:val="25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C75A75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Mio</w:t>
            </w:r>
            <w:r w:rsidR="00AF7A1A" w:rsidRPr="00B83168">
              <w:rPr>
                <w:rFonts w:ascii="Arial" w:hAnsi="Arial" w:cs="Arial"/>
                <w:sz w:val="20"/>
                <w:szCs w:val="20"/>
              </w:rPr>
              <w:t>pia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F7A1A" w:rsidRPr="00B83168">
              <w:rPr>
                <w:rFonts w:ascii="Arial" w:hAnsi="Arial" w:cs="Arial"/>
                <w:sz w:val="20"/>
                <w:szCs w:val="20"/>
              </w:rPr>
              <w:t>astigmatismo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B83168" w:rsidTr="0013616A">
        <w:trPr>
          <w:trHeight w:val="227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F7A1A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656D" w:rsidRPr="00B83168">
              <w:rPr>
                <w:rFonts w:ascii="Arial" w:hAnsi="Arial" w:cs="Arial"/>
                <w:sz w:val="20"/>
                <w:szCs w:val="20"/>
              </w:rPr>
              <w:t>Ceratocone</w:t>
            </w:r>
            <w:proofErr w:type="spellEnd"/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A75" w:rsidRPr="00A9656D" w:rsidTr="00B83168">
        <w:trPr>
          <w:gridAfter w:val="4"/>
          <w:wAfter w:w="938" w:type="dxa"/>
          <w:trHeight w:val="398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9656D" w:rsidRPr="00EA4234" w:rsidRDefault="00A9656D" w:rsidP="00EA4234">
            <w:pPr>
              <w:pStyle w:val="Ttulo6"/>
              <w:spacing w:before="0"/>
              <w:outlineLvl w:val="5"/>
            </w:pPr>
            <w:r w:rsidRPr="00EA4234">
              <w:t>ORTOPEDIA</w:t>
            </w:r>
          </w:p>
        </w:tc>
        <w:tc>
          <w:tcPr>
            <w:tcW w:w="5333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2719" w:rsidRPr="00A9656D" w:rsidTr="0013616A">
        <w:trPr>
          <w:trHeight w:val="255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F7A1A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Desvios na coluna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19" w:rsidRPr="00A9656D" w:rsidTr="0013616A">
        <w:trPr>
          <w:trHeight w:val="255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F7A1A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Hérnia de disco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19" w:rsidRPr="00A9656D" w:rsidTr="0013616A">
        <w:trPr>
          <w:trHeight w:val="255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C75A75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 xml:space="preserve">Defeitos </w:t>
            </w:r>
            <w:r w:rsidRPr="00B83168">
              <w:rPr>
                <w:rFonts w:ascii="Arial" w:hAnsi="Arial" w:cs="Arial"/>
                <w:sz w:val="20"/>
                <w:szCs w:val="20"/>
              </w:rPr>
              <w:t>após cirurgia ou traumatismos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19" w:rsidRPr="00A9656D" w:rsidTr="0013616A">
        <w:trPr>
          <w:trHeight w:val="255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F7A1A" w:rsidP="001361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56D" w:rsidRPr="00B83168">
              <w:rPr>
                <w:rFonts w:ascii="Arial" w:hAnsi="Arial" w:cs="Arial"/>
                <w:sz w:val="20"/>
                <w:szCs w:val="20"/>
              </w:rPr>
              <w:t>Tumores ósseos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A9656D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234" w:rsidRPr="00A9656D" w:rsidTr="0013616A">
        <w:trPr>
          <w:trHeight w:val="431"/>
        </w:trPr>
        <w:tc>
          <w:tcPr>
            <w:tcW w:w="4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4234" w:rsidRPr="00EA4234" w:rsidRDefault="00EA4234" w:rsidP="00EA4234">
            <w:pPr>
              <w:pStyle w:val="Ttulo6"/>
              <w:spacing w:before="0"/>
              <w:outlineLvl w:val="5"/>
            </w:pPr>
            <w:r w:rsidRPr="00EA4234">
              <w:t>OUTROS</w:t>
            </w:r>
          </w:p>
        </w:tc>
        <w:tc>
          <w:tcPr>
            <w:tcW w:w="5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EA4234" w:rsidRPr="00EA4234" w:rsidRDefault="00EA4234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A4234" w:rsidRPr="00EA4234" w:rsidRDefault="00EA4234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4234" w:rsidRPr="00B83168" w:rsidRDefault="0013616A" w:rsidP="0013616A">
            <w:pPr>
              <w:pStyle w:val="Ttulo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A4234" w:rsidRPr="00B83168">
              <w:rPr>
                <w:sz w:val="20"/>
                <w:szCs w:val="20"/>
              </w:rPr>
              <w:t>Diagnóstico</w:t>
            </w:r>
          </w:p>
        </w:tc>
        <w:tc>
          <w:tcPr>
            <w:tcW w:w="4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EA4234" w:rsidRPr="00B83168" w:rsidRDefault="00EA4234" w:rsidP="0013616A">
            <w:pPr>
              <w:ind w:right="-1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4234" w:rsidRPr="00B83168" w:rsidRDefault="00EA4234" w:rsidP="0013616A">
            <w:pPr>
              <w:ind w:right="-1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5" w:type="dxa"/>
            <w:gridSpan w:val="1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234" w:rsidRPr="00B83168" w:rsidRDefault="00EA4234" w:rsidP="0013616A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Tratamentos especiais</w:t>
            </w:r>
          </w:p>
          <w:p w:rsidR="00EA4234" w:rsidRPr="00B83168" w:rsidRDefault="00EA4234" w:rsidP="0013616A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(clínico/cirúrgico)</w:t>
            </w:r>
          </w:p>
        </w:tc>
      </w:tr>
      <w:tr w:rsidR="00B83168" w:rsidRPr="00B83168" w:rsidTr="00B83168">
        <w:trPr>
          <w:gridAfter w:val="1"/>
          <w:wAfter w:w="7" w:type="dxa"/>
          <w:trHeight w:val="255"/>
        </w:trPr>
        <w:tc>
          <w:tcPr>
            <w:tcW w:w="46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pStyle w:val="Textodebal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EA4234" w:rsidP="00EA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16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83168" w:rsidRPr="00B83168" w:rsidTr="00B83168">
        <w:trPr>
          <w:gridAfter w:val="1"/>
          <w:wAfter w:w="7" w:type="dxa"/>
          <w:trHeight w:val="255"/>
        </w:trPr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656D" w:rsidRPr="00B83168" w:rsidRDefault="00A9656D" w:rsidP="0013616A">
            <w:pPr>
              <w:ind w:left="114" w:hanging="1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 xml:space="preserve">Câncer / Tumores / </w:t>
            </w:r>
            <w:r w:rsidR="00C75A75" w:rsidRPr="00B83168">
              <w:rPr>
                <w:rFonts w:ascii="Arial" w:hAnsi="Arial" w:cs="Arial"/>
                <w:sz w:val="20"/>
                <w:szCs w:val="20"/>
              </w:rPr>
              <w:t>Metástase</w:t>
            </w: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B83168" w:rsidTr="00B83168">
        <w:trPr>
          <w:gridAfter w:val="1"/>
          <w:wAfter w:w="7" w:type="dxa"/>
          <w:trHeight w:val="255"/>
        </w:trPr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656D" w:rsidRPr="00B83168" w:rsidRDefault="00A9656D" w:rsidP="0013616A">
            <w:pPr>
              <w:ind w:left="114" w:hanging="1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>Reumatismo</w:t>
            </w: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B83168" w:rsidTr="00B83168">
        <w:trPr>
          <w:gridAfter w:val="1"/>
          <w:wAfter w:w="7" w:type="dxa"/>
          <w:trHeight w:val="255"/>
        </w:trPr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656D" w:rsidRPr="00780E1A" w:rsidRDefault="00C75A75" w:rsidP="0013616A">
            <w:pPr>
              <w:ind w:left="114" w:hanging="1"/>
              <w:rPr>
                <w:rFonts w:ascii="Arial" w:hAnsi="Arial" w:cs="Arial"/>
                <w:sz w:val="18"/>
                <w:szCs w:val="18"/>
              </w:rPr>
            </w:pPr>
            <w:r w:rsidRPr="00780E1A">
              <w:rPr>
                <w:rFonts w:ascii="Arial" w:hAnsi="Arial" w:cs="Arial"/>
                <w:sz w:val="18"/>
                <w:szCs w:val="18"/>
              </w:rPr>
              <w:t>Doenças adquiridas:</w:t>
            </w:r>
            <w:r w:rsidR="00A9656D" w:rsidRPr="00780E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4234" w:rsidRPr="00780E1A">
              <w:rPr>
                <w:rFonts w:ascii="Arial" w:hAnsi="Arial" w:cs="Arial"/>
                <w:sz w:val="18"/>
                <w:szCs w:val="18"/>
              </w:rPr>
              <w:t>HIV (</w:t>
            </w:r>
            <w:r w:rsidR="00A9656D" w:rsidRPr="00780E1A">
              <w:rPr>
                <w:rFonts w:ascii="Arial" w:hAnsi="Arial" w:cs="Arial"/>
                <w:sz w:val="18"/>
                <w:szCs w:val="18"/>
              </w:rPr>
              <w:t>aids</w:t>
            </w:r>
            <w:r w:rsidRPr="00780E1A">
              <w:rPr>
                <w:rFonts w:ascii="Arial" w:hAnsi="Arial" w:cs="Arial"/>
                <w:sz w:val="18"/>
                <w:szCs w:val="18"/>
              </w:rPr>
              <w:t>)</w:t>
            </w:r>
            <w:r w:rsidR="00A9656D" w:rsidRPr="00780E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4234" w:rsidRPr="00780E1A">
              <w:rPr>
                <w:rFonts w:ascii="Arial" w:hAnsi="Arial" w:cs="Arial"/>
                <w:sz w:val="18"/>
                <w:szCs w:val="18"/>
              </w:rPr>
              <w:t>HPV (</w:t>
            </w:r>
            <w:r w:rsidRPr="00780E1A">
              <w:rPr>
                <w:rFonts w:ascii="Arial" w:hAnsi="Arial" w:cs="Arial"/>
                <w:sz w:val="18"/>
                <w:szCs w:val="18"/>
              </w:rPr>
              <w:t>papiloma genital)</w:t>
            </w: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56D" w:rsidRPr="00EA4234" w:rsidRDefault="00A9656D" w:rsidP="00A9656D">
            <w:pPr>
              <w:ind w:left="8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B83168" w:rsidTr="00B83168">
        <w:trPr>
          <w:gridAfter w:val="1"/>
          <w:wAfter w:w="7" w:type="dxa"/>
          <w:trHeight w:val="255"/>
        </w:trPr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656D" w:rsidRPr="00B83168" w:rsidRDefault="00A9656D" w:rsidP="0013616A">
            <w:pPr>
              <w:ind w:left="114" w:hanging="1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>E</w:t>
            </w:r>
            <w:r w:rsidR="00B83168">
              <w:rPr>
                <w:rFonts w:ascii="Arial" w:hAnsi="Arial" w:cs="Arial"/>
                <w:sz w:val="20"/>
                <w:szCs w:val="20"/>
              </w:rPr>
              <w:t>pilepsia</w:t>
            </w: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B83168" w:rsidTr="00B83168">
        <w:trPr>
          <w:gridAfter w:val="1"/>
          <w:wAfter w:w="7" w:type="dxa"/>
          <w:trHeight w:val="255"/>
        </w:trPr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656D" w:rsidRPr="00B83168" w:rsidRDefault="00B83168" w:rsidP="0013616A">
            <w:pPr>
              <w:ind w:left="114"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Doenças congênitas</w:t>
            </w: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56D" w:rsidRPr="00EA4234" w:rsidRDefault="00A9656D" w:rsidP="00A96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56D" w:rsidRPr="00B83168" w:rsidRDefault="00A9656D" w:rsidP="00A96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EF" w:rsidRPr="00A9656D" w:rsidTr="00B83168">
        <w:trPr>
          <w:trHeight w:val="255"/>
        </w:trPr>
        <w:tc>
          <w:tcPr>
            <w:tcW w:w="11056" w:type="dxa"/>
            <w:gridSpan w:val="29"/>
            <w:tcBorders>
              <w:top w:val="single" w:sz="2" w:space="0" w:color="000000"/>
              <w:bottom w:val="single" w:sz="2" w:space="0" w:color="000000"/>
            </w:tcBorders>
          </w:tcPr>
          <w:p w:rsidR="00BD42EF" w:rsidRPr="00B83168" w:rsidRDefault="00BD42EF" w:rsidP="00A9656D">
            <w:pPr>
              <w:ind w:left="2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A9656D" w:rsidTr="0013616A">
        <w:trPr>
          <w:trHeight w:val="510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9656D" w:rsidRPr="00EA4234" w:rsidRDefault="00A9656D" w:rsidP="0013616A">
            <w:pPr>
              <w:pStyle w:val="Ttulo8"/>
              <w:ind w:left="0"/>
              <w:outlineLvl w:val="7"/>
              <w:rPr>
                <w:sz w:val="20"/>
                <w:szCs w:val="20"/>
              </w:rPr>
            </w:pPr>
            <w:r w:rsidRPr="00EA4234">
              <w:rPr>
                <w:sz w:val="20"/>
                <w:szCs w:val="20"/>
              </w:rPr>
              <w:t>OUTRAS INFORMAÇÕES</w:t>
            </w:r>
          </w:p>
        </w:tc>
        <w:tc>
          <w:tcPr>
            <w:tcW w:w="1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3616A">
            <w:pPr>
              <w:ind w:lef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3616A">
            <w:pPr>
              <w:ind w:left="3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3616A">
            <w:pPr>
              <w:ind w:left="3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3616A">
            <w:pPr>
              <w:ind w:lef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3616A">
            <w:pPr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3616A">
            <w:pPr>
              <w:ind w:left="2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1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83168" w:rsidRPr="00A9656D" w:rsidTr="00B83168">
        <w:trPr>
          <w:trHeight w:val="510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EA4234" w:rsidRDefault="00A9656D" w:rsidP="00B8316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EA4234">
              <w:rPr>
                <w:rFonts w:ascii="Arial" w:hAnsi="Arial" w:cs="Arial"/>
                <w:sz w:val="19"/>
                <w:szCs w:val="19"/>
              </w:rPr>
              <w:t>Peso aproximado (Kg)</w:t>
            </w:r>
          </w:p>
        </w:tc>
        <w:tc>
          <w:tcPr>
            <w:tcW w:w="1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168" w:rsidRPr="00A9656D" w:rsidTr="00B83168">
        <w:trPr>
          <w:trHeight w:val="510"/>
        </w:trPr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EA4234" w:rsidRDefault="00A9656D" w:rsidP="00B8316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EA4234">
              <w:rPr>
                <w:rFonts w:ascii="Arial" w:hAnsi="Arial" w:cs="Arial"/>
                <w:sz w:val="19"/>
                <w:szCs w:val="19"/>
              </w:rPr>
              <w:t>Altura aproximada (m)</w:t>
            </w:r>
          </w:p>
        </w:tc>
        <w:tc>
          <w:tcPr>
            <w:tcW w:w="1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56D" w:rsidRPr="00B83168" w:rsidRDefault="00A9656D" w:rsidP="0012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AD9" w:rsidRDefault="00BC1AD9">
      <w:pPr>
        <w:rPr>
          <w:rFonts w:ascii="Arial" w:hAnsi="Arial" w:cs="Arial"/>
          <w:sz w:val="20"/>
          <w:szCs w:val="20"/>
        </w:rPr>
      </w:pPr>
    </w:p>
    <w:p w:rsidR="00BC1AD9" w:rsidRDefault="00BC1AD9" w:rsidP="00BC1AD9"/>
    <w:p w:rsidR="00C05843" w:rsidRDefault="00C05843" w:rsidP="0096133B">
      <w:pPr>
        <w:jc w:val="center"/>
        <w:rPr>
          <w:rFonts w:ascii="Arial" w:eastAsia="Calibri" w:hAnsi="Arial" w:cs="Arial"/>
          <w:color w:val="000000"/>
          <w:sz w:val="28"/>
          <w:szCs w:val="28"/>
          <w:lang w:eastAsia="pt-BR"/>
        </w:rPr>
      </w:pPr>
      <w:r>
        <w:br w:type="page"/>
      </w:r>
      <w:r w:rsidRPr="0096133B">
        <w:rPr>
          <w:rFonts w:ascii="Arial" w:eastAsia="Calibri" w:hAnsi="Arial" w:cs="Arial"/>
          <w:color w:val="000000"/>
          <w:sz w:val="28"/>
          <w:szCs w:val="28"/>
          <w:lang w:eastAsia="pt-BR"/>
        </w:rPr>
        <w:lastRenderedPageBreak/>
        <w:t xml:space="preserve">Para uso exclusivo do Médico </w:t>
      </w:r>
      <w:r w:rsidR="00E05533">
        <w:rPr>
          <w:rFonts w:ascii="Arial" w:eastAsia="Calibri" w:hAnsi="Arial" w:cs="Arial"/>
          <w:color w:val="000000"/>
          <w:sz w:val="28"/>
          <w:szCs w:val="28"/>
          <w:lang w:eastAsia="pt-BR"/>
        </w:rPr>
        <w:t>Avaliador</w:t>
      </w:r>
    </w:p>
    <w:p w:rsidR="0096133B" w:rsidRPr="0096133B" w:rsidRDefault="0096133B" w:rsidP="0096133B">
      <w:pPr>
        <w:jc w:val="center"/>
        <w:rPr>
          <w:rFonts w:ascii="Arial" w:hAnsi="Arial" w:cs="Arial"/>
          <w:sz w:val="28"/>
          <w:szCs w:val="28"/>
        </w:rPr>
      </w:pPr>
    </w:p>
    <w:p w:rsidR="00C05843" w:rsidRPr="00C05843" w:rsidRDefault="00C05843" w:rsidP="0096133B">
      <w:pPr>
        <w:spacing w:after="244" w:line="265" w:lineRule="auto"/>
        <w:ind w:left="10" w:hanging="10"/>
        <w:rPr>
          <w:rFonts w:ascii="Arial" w:eastAsia="Calibri" w:hAnsi="Arial" w:cs="Arial"/>
          <w:color w:val="000000"/>
          <w:sz w:val="24"/>
          <w:szCs w:val="24"/>
        </w:rPr>
      </w:pPr>
      <w:r w:rsidRPr="00C05843">
        <w:rPr>
          <w:rFonts w:ascii="Arial" w:eastAsia="Calibri" w:hAnsi="Arial" w:cs="Arial"/>
          <w:color w:val="000000"/>
          <w:sz w:val="24"/>
          <w:szCs w:val="24"/>
          <w:lang w:eastAsia="pt-BR"/>
        </w:rPr>
        <w:t>Proponente:</w:t>
      </w:r>
      <w:r w:rsidRPr="00C05843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05843" w:rsidRPr="00C05843" w:rsidRDefault="00C05843" w:rsidP="0096133B">
      <w:pPr>
        <w:spacing w:after="244" w:line="265" w:lineRule="auto"/>
        <w:ind w:left="10" w:hanging="10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C05843" w:rsidRPr="00C05843" w:rsidRDefault="00C05843" w:rsidP="0096133B">
      <w:pPr>
        <w:spacing w:after="244" w:line="265" w:lineRule="auto"/>
        <w:ind w:left="10" w:hanging="10"/>
        <w:rPr>
          <w:rFonts w:ascii="Arial" w:eastAsia="Calibri" w:hAnsi="Arial" w:cs="Arial"/>
          <w:color w:val="000000"/>
          <w:sz w:val="24"/>
          <w:szCs w:val="24"/>
        </w:rPr>
      </w:pPr>
      <w:r w:rsidRPr="00C0584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Data da Perícia médica: </w:t>
      </w:r>
      <w:r w:rsidRPr="00C05843">
        <w:rPr>
          <w:rFonts w:ascii="Arial" w:eastAsia="Calibri" w:hAnsi="Arial" w:cs="Arial"/>
          <w:color w:val="000000"/>
          <w:sz w:val="24"/>
          <w:szCs w:val="24"/>
        </w:rPr>
        <w:t>............/.........../..........</w:t>
      </w:r>
    </w:p>
    <w:p w:rsidR="00C05843" w:rsidRPr="00C05843" w:rsidRDefault="00C05843" w:rsidP="0096133B">
      <w:pPr>
        <w:spacing w:after="244" w:line="265" w:lineRule="auto"/>
        <w:ind w:left="10" w:hanging="10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96133B" w:rsidRPr="00C05843" w:rsidRDefault="0096133B" w:rsidP="0096133B">
      <w:pPr>
        <w:spacing w:after="200" w:line="265" w:lineRule="auto"/>
        <w:ind w:left="10" w:hanging="10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96133B" w:rsidRDefault="00C05843" w:rsidP="0096133B">
      <w:pPr>
        <w:pStyle w:val="Textoembloco"/>
        <w:spacing w:after="0" w:line="240" w:lineRule="auto"/>
        <w:ind w:left="11" w:right="0" w:hanging="11"/>
      </w:pPr>
      <w:r w:rsidRPr="00C05843">
        <w:t>Necessidade de cobertura parcial temporária?</w:t>
      </w:r>
      <w:r w:rsidR="0096133B">
        <w:t xml:space="preserve">  </w:t>
      </w:r>
      <w:proofErr w:type="gramStart"/>
      <w:r w:rsidR="0096133B">
        <w:t xml:space="preserve">(  </w:t>
      </w:r>
      <w:proofErr w:type="gramEnd"/>
      <w:r w:rsidRPr="00C05843">
        <w:t xml:space="preserve"> ) Sim </w:t>
      </w:r>
      <w:r w:rsidR="0096133B">
        <w:t xml:space="preserve"> (   </w:t>
      </w:r>
      <w:r w:rsidRPr="00C05843">
        <w:t xml:space="preserve">) Não. </w:t>
      </w:r>
    </w:p>
    <w:p w:rsidR="0096133B" w:rsidRDefault="00C05843" w:rsidP="0096133B">
      <w:pPr>
        <w:pStyle w:val="Textoembloco"/>
        <w:spacing w:after="0" w:line="240" w:lineRule="auto"/>
        <w:ind w:left="11" w:right="0" w:hanging="11"/>
      </w:pPr>
      <w:r w:rsidRPr="00C05843">
        <w:t>Em caso afirmativo especifique:</w:t>
      </w:r>
    </w:p>
    <w:p w:rsidR="0096133B" w:rsidRDefault="0096133B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96133B" w:rsidRDefault="0096133B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96133B" w:rsidRDefault="0096133B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E05533" w:rsidRDefault="00E05533" w:rsidP="0096133B">
      <w:pPr>
        <w:pStyle w:val="Textoembloco"/>
        <w:spacing w:after="0" w:line="240" w:lineRule="auto"/>
        <w:ind w:left="11" w:right="0" w:hanging="11"/>
      </w:pPr>
    </w:p>
    <w:p w:rsidR="0096133B" w:rsidRDefault="0096133B" w:rsidP="0096133B">
      <w:pPr>
        <w:pStyle w:val="Textoembloco"/>
        <w:spacing w:after="0" w:line="240" w:lineRule="auto"/>
        <w:ind w:left="11" w:right="0" w:hanging="11"/>
      </w:pPr>
    </w:p>
    <w:p w:rsidR="0096133B" w:rsidRPr="00C05843" w:rsidRDefault="0096133B" w:rsidP="0096133B">
      <w:pPr>
        <w:pStyle w:val="Textoembloco"/>
        <w:spacing w:after="0" w:line="240" w:lineRule="auto"/>
        <w:ind w:left="11" w:right="0" w:hanging="11"/>
      </w:pPr>
    </w:p>
    <w:p w:rsidR="00C05843" w:rsidRPr="00C05843" w:rsidRDefault="0096133B" w:rsidP="0096133B">
      <w:pPr>
        <w:spacing w:after="99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    ___________________________________            __________________________________</w:t>
      </w:r>
    </w:p>
    <w:p w:rsidR="00C05843" w:rsidRPr="00C05843" w:rsidRDefault="00C05843" w:rsidP="0096133B">
      <w:pPr>
        <w:keepNext/>
        <w:keepLines/>
        <w:tabs>
          <w:tab w:val="center" w:pos="3006"/>
          <w:tab w:val="center" w:pos="7487"/>
        </w:tabs>
        <w:spacing w:after="496"/>
        <w:outlineLvl w:val="0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05843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  <w:t>PROPONENTE</w:t>
      </w:r>
      <w:r w:rsidRPr="00C05843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  <w:t xml:space="preserve">MÉDICO </w:t>
      </w:r>
      <w:r w:rsidR="00E05533">
        <w:rPr>
          <w:rFonts w:ascii="Arial" w:eastAsia="Calibri" w:hAnsi="Arial" w:cs="Arial"/>
          <w:color w:val="000000"/>
          <w:sz w:val="24"/>
          <w:szCs w:val="24"/>
          <w:lang w:eastAsia="pt-BR"/>
        </w:rPr>
        <w:t>AVALIADOR</w:t>
      </w:r>
    </w:p>
    <w:p w:rsidR="0096133B" w:rsidRDefault="0096133B" w:rsidP="0096133B">
      <w:pPr>
        <w:spacing w:after="101"/>
        <w:jc w:val="center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96133B" w:rsidRDefault="0096133B" w:rsidP="0096133B">
      <w:pPr>
        <w:spacing w:after="101"/>
        <w:jc w:val="center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C05843" w:rsidRPr="00C05843" w:rsidRDefault="0096133B" w:rsidP="0096133B">
      <w:pPr>
        <w:spacing w:after="101"/>
        <w:jc w:val="center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_______________________________________</w:t>
      </w:r>
    </w:p>
    <w:p w:rsidR="0096133B" w:rsidRPr="00E05533" w:rsidRDefault="00C05843" w:rsidP="00E05533">
      <w:pPr>
        <w:spacing w:after="891" w:line="265" w:lineRule="auto"/>
        <w:ind w:hanging="10"/>
        <w:jc w:val="center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05843">
        <w:rPr>
          <w:rFonts w:ascii="Arial" w:eastAsia="Calibri" w:hAnsi="Arial" w:cs="Arial"/>
          <w:color w:val="000000"/>
          <w:sz w:val="24"/>
          <w:szCs w:val="24"/>
          <w:lang w:eastAsia="pt-BR"/>
        </w:rPr>
        <w:t>UNIMED SANTA MARIA</w:t>
      </w:r>
    </w:p>
    <w:p w:rsidR="00BC1AD9" w:rsidRDefault="005535C2" w:rsidP="00BC1AD9">
      <w:r>
        <w:rPr>
          <w:noProof/>
        </w:rPr>
        <w:drawing>
          <wp:anchor distT="0" distB="0" distL="114300" distR="114300" simplePos="0" relativeHeight="251660288" behindDoc="1" locked="0" layoutInCell="1" allowOverlap="1" wp14:anchorId="6BF8B036" wp14:editId="3E8CF17E">
            <wp:simplePos x="0" y="0"/>
            <wp:positionH relativeFrom="margin">
              <wp:posOffset>2381250</wp:posOffset>
            </wp:positionH>
            <wp:positionV relativeFrom="paragraph">
              <wp:posOffset>0</wp:posOffset>
            </wp:positionV>
            <wp:extent cx="1828800" cy="851535"/>
            <wp:effectExtent l="0" t="0" r="0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med_stamaria_preferenci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010" w:type="dxa"/>
        <w:tblInd w:w="-284" w:type="dxa"/>
        <w:tblCellMar>
          <w:left w:w="34" w:type="dxa"/>
          <w:right w:w="38" w:type="dxa"/>
        </w:tblCellMar>
        <w:tblLook w:val="04A0" w:firstRow="1" w:lastRow="0" w:firstColumn="1" w:lastColumn="0" w:noHBand="0" w:noVBand="1"/>
      </w:tblPr>
      <w:tblGrid>
        <w:gridCol w:w="1116"/>
        <w:gridCol w:w="9894"/>
      </w:tblGrid>
      <w:tr w:rsidR="00BC1AD9" w:rsidRPr="00BC1AD9" w:rsidTr="005535C2">
        <w:trPr>
          <w:trHeight w:val="747"/>
        </w:trPr>
        <w:tc>
          <w:tcPr>
            <w:tcW w:w="1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C1AD9" w:rsidRPr="00BC1AD9" w:rsidRDefault="00BC1AD9" w:rsidP="00C05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D9">
              <w:rPr>
                <w:rFonts w:ascii="Arial" w:hAnsi="Arial" w:cs="Arial"/>
                <w:sz w:val="20"/>
                <w:szCs w:val="20"/>
              </w:rPr>
              <w:t>Especificações: espaço reservado para especificar: outras moléstias/doenças/</w:t>
            </w:r>
            <w:r w:rsidR="00C05843" w:rsidRPr="00BC1AD9">
              <w:rPr>
                <w:rFonts w:ascii="Arial" w:hAnsi="Arial" w:cs="Arial"/>
                <w:sz w:val="20"/>
                <w:szCs w:val="20"/>
              </w:rPr>
              <w:t>informações</w:t>
            </w:r>
            <w:r w:rsidRPr="00BC1AD9">
              <w:rPr>
                <w:rFonts w:ascii="Arial" w:hAnsi="Arial" w:cs="Arial"/>
                <w:sz w:val="20"/>
                <w:szCs w:val="20"/>
              </w:rPr>
              <w:t xml:space="preserve"> complementares e indicação de médico, data, e nome do hospital/clínica onde foi realizado tratamento ou cirurgia.</w:t>
            </w:r>
          </w:p>
        </w:tc>
      </w:tr>
      <w:tr w:rsidR="005535C2" w:rsidRPr="00BC1AD9" w:rsidTr="005535C2">
        <w:trPr>
          <w:trHeight w:val="431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C1AD9" w:rsidRPr="00BC1AD9" w:rsidRDefault="00BC1AD9" w:rsidP="00C05843">
            <w:pPr>
              <w:ind w:left="62"/>
              <w:jc w:val="center"/>
              <w:rPr>
                <w:rFonts w:ascii="Arial" w:hAnsi="Arial" w:cs="Arial"/>
              </w:rPr>
            </w:pPr>
            <w:r w:rsidRPr="00BC1AD9">
              <w:rPr>
                <w:rFonts w:ascii="Arial" w:hAnsi="Arial" w:cs="Arial"/>
              </w:rPr>
              <w:t>Usuário</w:t>
            </w:r>
          </w:p>
        </w:tc>
        <w:tc>
          <w:tcPr>
            <w:tcW w:w="98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C1AD9" w:rsidRPr="00BC1AD9" w:rsidRDefault="00C05843" w:rsidP="00C05843">
            <w:pPr>
              <w:ind w:right="8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</w:t>
            </w:r>
            <w:r w:rsidR="0096133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ção</w:t>
            </w:r>
          </w:p>
        </w:tc>
      </w:tr>
      <w:tr w:rsidR="005535C2" w:rsidRPr="00BC1AD9" w:rsidTr="005535C2">
        <w:trPr>
          <w:trHeight w:val="896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5C2" w:rsidRPr="00BC1AD9" w:rsidRDefault="005535C2" w:rsidP="005535C2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A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5C2" w:rsidRPr="00C05843" w:rsidRDefault="005535C2" w:rsidP="005535C2">
            <w:pPr>
              <w:ind w:left="11" w:hanging="1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C05843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BC1AD9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</w:tc>
      </w:tr>
      <w:tr w:rsidR="005535C2" w:rsidRPr="00BC1AD9" w:rsidTr="005535C2">
        <w:trPr>
          <w:trHeight w:val="896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5C2" w:rsidRPr="00BC1AD9" w:rsidRDefault="005535C2" w:rsidP="005535C2">
            <w:pPr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A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5C2" w:rsidRPr="00C05843" w:rsidRDefault="005535C2" w:rsidP="005535C2">
            <w:pPr>
              <w:ind w:left="11" w:hanging="1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C05843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BC1AD9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</w:tc>
      </w:tr>
      <w:tr w:rsidR="005535C2" w:rsidRPr="00C05843" w:rsidTr="005535C2">
        <w:trPr>
          <w:trHeight w:val="896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5C2" w:rsidRPr="00BC1AD9" w:rsidRDefault="005535C2" w:rsidP="005535C2">
            <w:pPr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A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5C2" w:rsidRPr="00C05843" w:rsidRDefault="005535C2" w:rsidP="005535C2">
            <w:pPr>
              <w:ind w:left="11" w:hanging="1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C05843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BC1AD9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</w:tc>
      </w:tr>
      <w:tr w:rsidR="005535C2" w:rsidRPr="00BC1AD9" w:rsidTr="005535C2">
        <w:trPr>
          <w:trHeight w:val="896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5C2" w:rsidRPr="00BC1AD9" w:rsidRDefault="005535C2" w:rsidP="005535C2">
            <w:pPr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A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5C2" w:rsidRPr="00C05843" w:rsidRDefault="005535C2" w:rsidP="005535C2">
            <w:pPr>
              <w:ind w:left="11" w:hanging="1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C05843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BC1AD9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</w:tc>
      </w:tr>
      <w:tr w:rsidR="005535C2" w:rsidRPr="00BC1AD9" w:rsidTr="005535C2">
        <w:trPr>
          <w:trHeight w:val="896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5C2" w:rsidRPr="00BC1AD9" w:rsidRDefault="005535C2" w:rsidP="005535C2">
            <w:pPr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A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5C2" w:rsidRPr="00C05843" w:rsidRDefault="005535C2" w:rsidP="005535C2">
            <w:pPr>
              <w:ind w:left="11" w:hanging="1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C05843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BC1AD9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</w:tc>
      </w:tr>
      <w:tr w:rsidR="005535C2" w:rsidRPr="00BC1AD9" w:rsidTr="005535C2">
        <w:trPr>
          <w:trHeight w:val="896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5C2" w:rsidRPr="00BC1AD9" w:rsidRDefault="005535C2" w:rsidP="005535C2">
            <w:pPr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A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C2" w:rsidRPr="00C05843" w:rsidRDefault="005535C2" w:rsidP="005535C2">
            <w:pPr>
              <w:ind w:left="11" w:hanging="1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C05843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  <w:p w:rsidR="005535C2" w:rsidRPr="00BC1AD9" w:rsidRDefault="005535C2" w:rsidP="005535C2">
            <w:pPr>
              <w:spacing w:after="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5843"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..........</w:t>
            </w:r>
          </w:p>
        </w:tc>
      </w:tr>
      <w:tr w:rsidR="005535C2" w:rsidRPr="00BC1AD9" w:rsidTr="005535C2">
        <w:trPr>
          <w:trHeight w:val="326"/>
        </w:trPr>
        <w:tc>
          <w:tcPr>
            <w:tcW w:w="1101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535C2" w:rsidRPr="00C05843" w:rsidRDefault="005535C2" w:rsidP="005535C2">
            <w:pPr>
              <w:ind w:left="11" w:hanging="1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535C2" w:rsidRPr="00BC1AD9" w:rsidTr="005535C2">
        <w:trPr>
          <w:trHeight w:val="5305"/>
        </w:trPr>
        <w:tc>
          <w:tcPr>
            <w:tcW w:w="1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5C2" w:rsidRPr="00B63C1D" w:rsidRDefault="005535C2" w:rsidP="00B63C1D">
            <w:pPr>
              <w:spacing w:after="257" w:line="216" w:lineRule="auto"/>
              <w:ind w:left="57" w:right="57" w:firstLine="422"/>
              <w:jc w:val="both"/>
              <w:rPr>
                <w:rFonts w:ascii="Arial" w:hAnsi="Arial" w:cs="Arial"/>
              </w:rPr>
            </w:pPr>
            <w:r w:rsidRPr="00B63C1D">
              <w:rPr>
                <w:rFonts w:ascii="Arial" w:hAnsi="Arial" w:cs="Arial"/>
              </w:rPr>
              <w:t>A omissão de informação sobre a existência de doença ou lesão preexistente da qual o promitente contratante e seus familiares saibam ser portadores, no momento do preenchimento dessa declaração, desde que comprovada junto à ANS, pode acarretar a suspensão ou o cancelamento do contrato. Nesse caso, o promitente contratante será responsável pelo pagamento das despesas realizadas com o tratamento da doença ou lesão omitida, a partir da data em que tiver recebido o comunicado ou notificação da operadora alegando a existência de doença ou lesão preexistente não declarada.</w:t>
            </w:r>
          </w:p>
          <w:p w:rsidR="005535C2" w:rsidRPr="00B63C1D" w:rsidRDefault="005535C2" w:rsidP="00B63C1D">
            <w:pPr>
              <w:pStyle w:val="Recuodecorpodetexto2"/>
              <w:ind w:left="57" w:right="57"/>
            </w:pPr>
            <w:r w:rsidRPr="00B63C1D">
              <w:t>Declaro para os devidos fins e efeitos, sob as penalidades da lei, que estou no exercício normal de minhas funções físicas e intelectuais, nada tendo omitido no preenchimento desta declaração, com relação ao meu estado de saúde e de meus dependentes aqui indicados, que prestei informações</w:t>
            </w:r>
            <w:bookmarkStart w:id="1" w:name="_GoBack"/>
            <w:bookmarkEnd w:id="1"/>
            <w:r w:rsidRPr="00B63C1D">
              <w:t xml:space="preserve"> completas e verdadeiras. De outra parte, estou ciente e de pleno acordo que a presente declaração de saúde passará a integrar o contrato de assistência à saúde, caso este seja firmado, ficando a Promitente Contratada autorizada a confirmar as informações prestadas, em qualquer tempo e lugar, sem que tanto implique em ofensa ao sigilo profissional ou a minha intimidade e de meus dependentes.</w:t>
            </w:r>
          </w:p>
          <w:p w:rsidR="005535C2" w:rsidRPr="00BC1AD9" w:rsidRDefault="005535C2" w:rsidP="005535C2">
            <w:pPr>
              <w:tabs>
                <w:tab w:val="center" w:pos="1056"/>
                <w:tab w:val="center" w:pos="3591"/>
                <w:tab w:val="center" w:pos="7935"/>
              </w:tabs>
              <w:rPr>
                <w:rFonts w:ascii="Arial" w:hAnsi="Arial" w:cs="Arial"/>
              </w:rPr>
            </w:pPr>
            <w:r w:rsidRPr="00BC1AD9">
              <w:rPr>
                <w:rFonts w:ascii="Arial" w:hAnsi="Arial" w:cs="Arial"/>
              </w:rPr>
              <w:tab/>
              <w:t>&lt;SANTA MARIA&gt;,</w:t>
            </w:r>
            <w:r w:rsidRPr="00BC1AD9">
              <w:rPr>
                <w:rFonts w:ascii="Arial" w:hAnsi="Arial" w:cs="Arial"/>
              </w:rPr>
              <w:tab/>
              <w:t>.</w:t>
            </w:r>
            <w:r>
              <w:rPr>
                <w:rFonts w:ascii="Arial" w:hAnsi="Arial" w:cs="Arial"/>
              </w:rPr>
              <w:t>.......</w:t>
            </w:r>
            <w:r w:rsidRPr="00BC1AD9">
              <w:rPr>
                <w:rFonts w:ascii="Arial" w:hAnsi="Arial" w:cs="Arial"/>
              </w:rPr>
              <w:t xml:space="preserve"> de </w:t>
            </w:r>
            <w:r w:rsidRPr="00BC1AD9">
              <w:rPr>
                <w:rFonts w:ascii="Arial" w:hAnsi="Arial" w:cs="Arial"/>
                <w:noProof/>
              </w:rPr>
              <w:drawing>
                <wp:inline distT="0" distB="0" distL="0" distR="0" wp14:anchorId="547F6D5D" wp14:editId="379359EF">
                  <wp:extent cx="1018161" cy="18287"/>
                  <wp:effectExtent l="0" t="0" r="0" b="0"/>
                  <wp:docPr id="13256" name="Picture 13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6" name="Picture 13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61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1AD9">
              <w:rPr>
                <w:rFonts w:ascii="Arial" w:hAnsi="Arial" w:cs="Arial"/>
              </w:rPr>
              <w:t>. de 20...</w:t>
            </w:r>
            <w:r>
              <w:rPr>
                <w:rFonts w:ascii="Arial" w:hAnsi="Arial" w:cs="Arial"/>
              </w:rPr>
              <w:t>....</w:t>
            </w:r>
            <w:r w:rsidRPr="00BC1AD9">
              <w:rPr>
                <w:rFonts w:ascii="Arial" w:hAnsi="Arial" w:cs="Arial"/>
              </w:rPr>
              <w:tab/>
            </w:r>
            <w:r w:rsidRPr="00BC1AD9">
              <w:rPr>
                <w:rFonts w:ascii="Arial" w:hAnsi="Arial" w:cs="Arial"/>
                <w:noProof/>
              </w:rPr>
              <w:drawing>
                <wp:inline distT="0" distB="0" distL="0" distR="0" wp14:anchorId="2AEDF4CD" wp14:editId="05D52130">
                  <wp:extent cx="2755742" cy="12192"/>
                  <wp:effectExtent l="0" t="0" r="0" b="0"/>
                  <wp:docPr id="13257" name="Picture 13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7" name="Picture 132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74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5C2" w:rsidRPr="00BC1AD9" w:rsidRDefault="005535C2" w:rsidP="005535C2">
            <w:pPr>
              <w:ind w:left="6836"/>
              <w:rPr>
                <w:rFonts w:ascii="Arial" w:hAnsi="Arial" w:cs="Arial"/>
              </w:rPr>
            </w:pPr>
            <w:r w:rsidRPr="00BC1AD9">
              <w:rPr>
                <w:rFonts w:ascii="Arial" w:hAnsi="Arial" w:cs="Arial"/>
              </w:rPr>
              <w:t>Promitente Contratante</w:t>
            </w:r>
          </w:p>
        </w:tc>
      </w:tr>
    </w:tbl>
    <w:p w:rsidR="00595D1C" w:rsidRPr="005535C2" w:rsidRDefault="00595D1C" w:rsidP="005535C2">
      <w:pPr>
        <w:spacing w:after="272"/>
        <w:ind w:left="5208"/>
        <w:rPr>
          <w:rFonts w:ascii="Arial" w:eastAsia="Calibri" w:hAnsi="Arial" w:cs="Arial"/>
          <w:color w:val="000000"/>
          <w:lang w:eastAsia="pt-BR"/>
        </w:rPr>
      </w:pPr>
    </w:p>
    <w:sectPr w:rsidR="00595D1C" w:rsidRPr="005535C2" w:rsidSect="005E62D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9F" w:rsidRDefault="00AC029F" w:rsidP="00AC029F">
      <w:pPr>
        <w:spacing w:after="0" w:line="240" w:lineRule="auto"/>
      </w:pPr>
      <w:r>
        <w:separator/>
      </w:r>
    </w:p>
  </w:endnote>
  <w:endnote w:type="continuationSeparator" w:id="0">
    <w:p w:rsidR="00AC029F" w:rsidRDefault="00AC029F" w:rsidP="00AC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9F" w:rsidRDefault="00AC029F">
    <w:pPr>
      <w:pStyle w:val="Rodap"/>
    </w:pPr>
    <w:r w:rsidRPr="00AC029F">
      <w:rPr>
        <w:rFonts w:ascii="Arial" w:hAnsi="Arial" w:cs="Arial"/>
        <w:sz w:val="20"/>
        <w:szCs w:val="20"/>
      </w:rPr>
      <w:ptab w:relativeTo="margin" w:alignment="center" w:leader="none"/>
    </w:r>
    <w:r w:rsidRPr="00AC029F">
      <w:rPr>
        <w:rFonts w:ascii="Arial" w:eastAsia="Calibri" w:hAnsi="Arial" w:cs="Arial"/>
        <w:color w:val="000000"/>
        <w:sz w:val="20"/>
        <w:szCs w:val="20"/>
        <w:lang w:eastAsia="pt-BR"/>
      </w:rPr>
      <w:t>Rua Professor Braga, 1 41 - Fone (55) 3026.6565 - Santa Maria -</w:t>
    </w:r>
    <w:r>
      <w:rPr>
        <w:rFonts w:ascii="Calibri" w:eastAsia="Calibri" w:hAnsi="Calibri" w:cs="Calibri"/>
        <w:color w:val="000000"/>
        <w:lang w:eastAsia="pt-BR"/>
      </w:rPr>
      <w:t xml:space="preserve"> </w:t>
    </w:r>
    <w:r>
      <w:t>RS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9F" w:rsidRDefault="00AC029F" w:rsidP="00AC029F">
      <w:pPr>
        <w:spacing w:after="0" w:line="240" w:lineRule="auto"/>
      </w:pPr>
      <w:r>
        <w:separator/>
      </w:r>
    </w:p>
  </w:footnote>
  <w:footnote w:type="continuationSeparator" w:id="0">
    <w:p w:rsidR="00AC029F" w:rsidRDefault="00AC029F" w:rsidP="00AC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D9" w:rsidRDefault="00BC1A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D4"/>
    <w:rsid w:val="00112719"/>
    <w:rsid w:val="00124413"/>
    <w:rsid w:val="0013616A"/>
    <w:rsid w:val="001914C9"/>
    <w:rsid w:val="00241246"/>
    <w:rsid w:val="002B6A5F"/>
    <w:rsid w:val="005535C2"/>
    <w:rsid w:val="005677C1"/>
    <w:rsid w:val="00595D1C"/>
    <w:rsid w:val="005E62D4"/>
    <w:rsid w:val="00707820"/>
    <w:rsid w:val="00711B6C"/>
    <w:rsid w:val="00736FEF"/>
    <w:rsid w:val="00780E1A"/>
    <w:rsid w:val="00786ED3"/>
    <w:rsid w:val="00787ADC"/>
    <w:rsid w:val="007D6F49"/>
    <w:rsid w:val="0096133B"/>
    <w:rsid w:val="00A9656D"/>
    <w:rsid w:val="00AC029F"/>
    <w:rsid w:val="00AF7A1A"/>
    <w:rsid w:val="00B63C1D"/>
    <w:rsid w:val="00B81C11"/>
    <w:rsid w:val="00B83168"/>
    <w:rsid w:val="00BC1AD9"/>
    <w:rsid w:val="00BD42EF"/>
    <w:rsid w:val="00C05843"/>
    <w:rsid w:val="00C75A75"/>
    <w:rsid w:val="00D113FD"/>
    <w:rsid w:val="00D72B51"/>
    <w:rsid w:val="00E05533"/>
    <w:rsid w:val="00EA4234"/>
    <w:rsid w:val="00ED0367"/>
    <w:rsid w:val="00F42588"/>
    <w:rsid w:val="00F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3334"/>
  <w15:chartTrackingRefBased/>
  <w15:docId w15:val="{F0BC0314-C8B3-4D59-93E4-185512DD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E62D4"/>
    <w:pPr>
      <w:keepNext/>
      <w:spacing w:before="240" w:after="400" w:line="240" w:lineRule="auto"/>
      <w:ind w:right="54"/>
      <w:jc w:val="center"/>
      <w:outlineLvl w:val="0"/>
    </w:pPr>
    <w:rPr>
      <w:rFonts w:ascii="Arial" w:eastAsia="Calibri" w:hAnsi="Arial" w:cs="Arial"/>
      <w:b/>
      <w:bCs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6FEF"/>
    <w:pPr>
      <w:keepNext/>
      <w:spacing w:after="0" w:line="240" w:lineRule="auto"/>
      <w:ind w:left="2"/>
      <w:jc w:val="center"/>
      <w:outlineLvl w:val="1"/>
    </w:pPr>
    <w:rPr>
      <w:rFonts w:ascii="Arial" w:eastAsia="Calibri" w:hAnsi="Arial" w:cs="Arial"/>
      <w:b/>
      <w:bCs/>
      <w:color w:val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36FEF"/>
    <w:pPr>
      <w:keepNext/>
      <w:spacing w:before="60" w:after="0" w:line="240" w:lineRule="auto"/>
      <w:jc w:val="center"/>
      <w:outlineLvl w:val="2"/>
    </w:pPr>
    <w:rPr>
      <w:rFonts w:ascii="Arial" w:eastAsia="Calibri" w:hAnsi="Arial" w:cs="Arial"/>
      <w:b/>
      <w:bCs/>
      <w:color w:val="00000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9656D"/>
    <w:pPr>
      <w:keepNext/>
      <w:spacing w:before="40" w:after="0" w:line="240" w:lineRule="auto"/>
      <w:jc w:val="center"/>
      <w:outlineLvl w:val="3"/>
    </w:pPr>
    <w:rPr>
      <w:rFonts w:ascii="Arial" w:eastAsia="Calibri" w:hAnsi="Arial" w:cs="Arial"/>
      <w:b/>
      <w:bCs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9656D"/>
    <w:pPr>
      <w:keepNext/>
      <w:spacing w:before="40" w:after="0" w:line="240" w:lineRule="auto"/>
      <w:ind w:left="1"/>
      <w:jc w:val="center"/>
      <w:outlineLvl w:val="4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9656D"/>
    <w:pPr>
      <w:keepNext/>
      <w:spacing w:before="40" w:after="0" w:line="240" w:lineRule="auto"/>
      <w:jc w:val="center"/>
      <w:outlineLvl w:val="5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A4234"/>
    <w:pPr>
      <w:keepNext/>
      <w:spacing w:after="0" w:line="240" w:lineRule="auto"/>
      <w:jc w:val="center"/>
      <w:outlineLvl w:val="6"/>
    </w:pPr>
    <w:rPr>
      <w:rFonts w:ascii="Arial" w:eastAsiaTheme="minorEastAsia" w:hAnsi="Arial" w:cs="Arial"/>
      <w:b/>
      <w:bCs/>
      <w:sz w:val="19"/>
      <w:szCs w:val="19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A4234"/>
    <w:pPr>
      <w:keepNext/>
      <w:spacing w:after="0" w:line="240" w:lineRule="auto"/>
      <w:ind w:left="317"/>
      <w:jc w:val="center"/>
      <w:outlineLvl w:val="7"/>
    </w:pPr>
    <w:rPr>
      <w:rFonts w:ascii="Arial" w:eastAsiaTheme="minorEastAsia" w:hAnsi="Arial" w:cs="Arial"/>
      <w:b/>
      <w:bCs/>
      <w:sz w:val="19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E62D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5E62D4"/>
    <w:pPr>
      <w:spacing w:after="0" w:line="240" w:lineRule="auto"/>
      <w:ind w:firstLine="326"/>
      <w:jc w:val="both"/>
    </w:pPr>
    <w:rPr>
      <w:rFonts w:ascii="Arial" w:eastAsia="Calibri" w:hAnsi="Arial" w:cs="Arial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62D4"/>
    <w:rPr>
      <w:rFonts w:ascii="Arial" w:eastAsia="Calibri" w:hAnsi="Arial" w:cs="Arial"/>
      <w:color w:val="000000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E62D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5E62D4"/>
    <w:rPr>
      <w:rFonts w:ascii="Arial" w:hAnsi="Arial" w:cs="Arial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E62D4"/>
    <w:rPr>
      <w:rFonts w:ascii="Arial" w:eastAsia="Calibri" w:hAnsi="Arial" w:cs="Arial"/>
      <w:b/>
      <w:bCs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36FEF"/>
    <w:rPr>
      <w:rFonts w:ascii="Arial" w:eastAsia="Calibri" w:hAnsi="Arial" w:cs="Arial"/>
      <w:b/>
      <w:bCs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36FEF"/>
    <w:rPr>
      <w:rFonts w:ascii="Arial" w:eastAsia="Calibri" w:hAnsi="Arial" w:cs="Arial"/>
      <w:b/>
      <w:bCs/>
      <w:color w:val="000000"/>
      <w:lang w:eastAsia="pt-BR"/>
    </w:rPr>
  </w:style>
  <w:style w:type="paragraph" w:styleId="Reviso">
    <w:name w:val="Revision"/>
    <w:hidden/>
    <w:uiPriority w:val="99"/>
    <w:semiHidden/>
    <w:rsid w:val="00B81C1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C0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29F"/>
  </w:style>
  <w:style w:type="paragraph" w:styleId="Rodap">
    <w:name w:val="footer"/>
    <w:basedOn w:val="Normal"/>
    <w:link w:val="RodapChar"/>
    <w:uiPriority w:val="99"/>
    <w:unhideWhenUsed/>
    <w:rsid w:val="00AC0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29F"/>
  </w:style>
  <w:style w:type="paragraph" w:styleId="Textodebalo">
    <w:name w:val="Balloon Text"/>
    <w:basedOn w:val="Normal"/>
    <w:link w:val="TextodebaloChar"/>
    <w:uiPriority w:val="99"/>
    <w:unhideWhenUsed/>
    <w:rsid w:val="00AC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AC029F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A9656D"/>
    <w:rPr>
      <w:rFonts w:ascii="Arial" w:eastAsia="Calibri" w:hAnsi="Arial" w:cs="Arial"/>
      <w:b/>
      <w:bCs/>
      <w:color w:val="00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9656D"/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9656D"/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A4234"/>
    <w:rPr>
      <w:rFonts w:ascii="Arial" w:eastAsiaTheme="minorEastAsia" w:hAnsi="Arial" w:cs="Arial"/>
      <w:b/>
      <w:bCs/>
      <w:sz w:val="19"/>
      <w:szCs w:val="19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A4234"/>
    <w:rPr>
      <w:rFonts w:ascii="Arial" w:eastAsiaTheme="minorEastAsia" w:hAnsi="Arial" w:cs="Arial"/>
      <w:b/>
      <w:bCs/>
      <w:sz w:val="19"/>
      <w:szCs w:val="19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05843"/>
    <w:pPr>
      <w:spacing w:after="740" w:line="216" w:lineRule="auto"/>
      <w:ind w:left="10" w:firstLine="307"/>
      <w:jc w:val="both"/>
    </w:pPr>
    <w:rPr>
      <w:rFonts w:ascii="Arial" w:eastAsiaTheme="minorEastAsia" w:hAnsi="Arial" w:cs="Arial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05843"/>
    <w:rPr>
      <w:rFonts w:ascii="Arial" w:eastAsiaTheme="minorEastAsia" w:hAnsi="Arial" w:cs="Arial"/>
      <w:lang w:eastAsia="pt-BR"/>
    </w:rPr>
  </w:style>
  <w:style w:type="paragraph" w:styleId="Textoembloco">
    <w:name w:val="Block Text"/>
    <w:basedOn w:val="Normal"/>
    <w:uiPriority w:val="99"/>
    <w:unhideWhenUsed/>
    <w:rsid w:val="00C05843"/>
    <w:pPr>
      <w:spacing w:after="2589" w:line="265" w:lineRule="auto"/>
      <w:ind w:left="4" w:right="2567" w:hanging="10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7C6B-0B5E-47F2-BAFE-44C44C00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1228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DE DAVID</dc:creator>
  <cp:keywords/>
  <dc:description/>
  <cp:lastModifiedBy>TATIANE DE DAVID</cp:lastModifiedBy>
  <cp:revision>11</cp:revision>
  <cp:lastPrinted>2020-08-28T11:22:00Z</cp:lastPrinted>
  <dcterms:created xsi:type="dcterms:W3CDTF">2020-08-25T14:15:00Z</dcterms:created>
  <dcterms:modified xsi:type="dcterms:W3CDTF">2021-01-29T11:22:00Z</dcterms:modified>
</cp:coreProperties>
</file>